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0702" w:rsidP="00CF0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702">
        <w:rPr>
          <w:rFonts w:ascii="Times New Roman" w:hAnsi="Times New Roman" w:cs="Times New Roman"/>
          <w:sz w:val="24"/>
          <w:szCs w:val="24"/>
        </w:rPr>
        <w:t>Пользуясь п.18, составьте</w:t>
      </w:r>
      <w:r>
        <w:rPr>
          <w:rFonts w:ascii="Times New Roman" w:hAnsi="Times New Roman" w:cs="Times New Roman"/>
          <w:sz w:val="24"/>
          <w:szCs w:val="24"/>
        </w:rPr>
        <w:t xml:space="preserve"> по плану</w:t>
      </w:r>
      <w:r w:rsidRPr="00CF0702">
        <w:rPr>
          <w:rFonts w:ascii="Times New Roman" w:hAnsi="Times New Roman" w:cs="Times New Roman"/>
          <w:sz w:val="24"/>
          <w:szCs w:val="24"/>
        </w:rPr>
        <w:t xml:space="preserve"> правила вычисления степеней окисления</w:t>
      </w:r>
      <w:r>
        <w:rPr>
          <w:rFonts w:ascii="Times New Roman" w:hAnsi="Times New Roman" w:cs="Times New Roman"/>
          <w:sz w:val="24"/>
          <w:szCs w:val="24"/>
        </w:rPr>
        <w:t xml:space="preserve"> элементов (дайте полные ответы)</w:t>
      </w:r>
      <w:r w:rsidRPr="00CF0702">
        <w:rPr>
          <w:rFonts w:ascii="Times New Roman" w:hAnsi="Times New Roman" w:cs="Times New Roman"/>
          <w:sz w:val="24"/>
          <w:szCs w:val="24"/>
        </w:rPr>
        <w:t>, приведите примеры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0702" w:rsidRDefault="00CF0702" w:rsidP="00CF0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3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 равна степень окисления элементов в простых веществах?</w:t>
      </w:r>
    </w:p>
    <w:p w:rsidR="00CF0702" w:rsidRDefault="00CF0702" w:rsidP="00CF0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F0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 равна степень окисления водорода в соединениях? Укажите исключения.</w:t>
      </w:r>
    </w:p>
    <w:p w:rsidR="004A3177" w:rsidRDefault="00CF0702" w:rsidP="004A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A3177">
        <w:rPr>
          <w:rFonts w:ascii="Times New Roman" w:hAnsi="Times New Roman" w:cs="Times New Roman"/>
          <w:sz w:val="24"/>
          <w:szCs w:val="24"/>
        </w:rPr>
        <w:t>Чему равна степень окисления кислорода  в соединениях? Укажите исключения.</w:t>
      </w:r>
    </w:p>
    <w:p w:rsidR="004A3177" w:rsidRDefault="004A3177" w:rsidP="004A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Чему равна степень окисл</w:t>
      </w:r>
      <w:r w:rsidR="00D4757E">
        <w:rPr>
          <w:rFonts w:ascii="Times New Roman" w:hAnsi="Times New Roman" w:cs="Times New Roman"/>
          <w:sz w:val="24"/>
          <w:szCs w:val="24"/>
        </w:rPr>
        <w:t>ения металлов</w:t>
      </w:r>
      <w:r>
        <w:rPr>
          <w:rFonts w:ascii="Times New Roman" w:hAnsi="Times New Roman" w:cs="Times New Roman"/>
          <w:sz w:val="24"/>
          <w:szCs w:val="24"/>
        </w:rPr>
        <w:t xml:space="preserve">  в соединениях?</w:t>
      </w:r>
    </w:p>
    <w:p w:rsidR="00D4757E" w:rsidRDefault="00D4757E" w:rsidP="00D4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Чему равна суммарная степень окисления всех элементов  в одной формуле?</w:t>
      </w:r>
    </w:p>
    <w:p w:rsidR="00CF0702" w:rsidRDefault="00CF0702" w:rsidP="00CF0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702" w:rsidRPr="00CF0702" w:rsidRDefault="00CF0702" w:rsidP="00CF0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0702" w:rsidRPr="00CF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F0702"/>
    <w:rsid w:val="004A3177"/>
    <w:rsid w:val="00CF0702"/>
    <w:rsid w:val="00D4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2020-12-07T16:09:00Z</dcterms:created>
  <dcterms:modified xsi:type="dcterms:W3CDTF">2020-12-07T16:32:00Z</dcterms:modified>
</cp:coreProperties>
</file>